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6C16B1">
        <w:tc>
          <w:tcPr>
            <w:tcW w:w="5060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4A651A14" w:rsidR="00780D60" w:rsidRPr="00780D60" w:rsidRDefault="00780D60" w:rsidP="004C3EF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4C3EF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9269EEE" w:rsidR="00780D60" w:rsidRDefault="00780D60" w:rsidP="004C3EF9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EF4E50">
              <w:rPr>
                <w:sz w:val="28"/>
                <w:szCs w:val="28"/>
              </w:rPr>
              <w:t>Сахалинской области</w:t>
            </w:r>
          </w:p>
          <w:p w14:paraId="08AC4B2E" w14:textId="6B1CE0FD" w:rsidR="00317724" w:rsidRPr="00780D60" w:rsidRDefault="003F18A5" w:rsidP="003F18A5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3F18A5">
              <w:rPr>
                <w:sz w:val="28"/>
                <w:szCs w:val="28"/>
              </w:rPr>
              <w:t xml:space="preserve">от </w:t>
            </w:r>
            <w:r w:rsidRPr="003F18A5">
              <w:rPr>
                <w:sz w:val="28"/>
                <w:szCs w:val="28"/>
                <w:u w:val="single"/>
              </w:rPr>
              <w:t>24.04.2025</w:t>
            </w:r>
            <w:r w:rsidRPr="003F18A5">
              <w:rPr>
                <w:sz w:val="28"/>
                <w:szCs w:val="28"/>
              </w:rPr>
              <w:t xml:space="preserve"> № </w:t>
            </w:r>
            <w:r w:rsidRPr="003F18A5">
              <w:rPr>
                <w:sz w:val="28"/>
                <w:szCs w:val="28"/>
                <w:u w:val="single"/>
              </w:rPr>
              <w:t>366-п/25</w:t>
            </w:r>
          </w:p>
        </w:tc>
      </w:tr>
      <w:tr w:rsidR="00780D60" w14:paraId="241B5F5B" w14:textId="77777777" w:rsidTr="006C16B1">
        <w:tc>
          <w:tcPr>
            <w:tcW w:w="5060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3BCC3509" w14:textId="1DC7858D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6C16B1">
        <w:tc>
          <w:tcPr>
            <w:tcW w:w="5060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246C9DFF" w14:textId="01272343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7DA72BBA" w14:textId="77777777" w:rsidR="006C16B1" w:rsidRPr="00096967" w:rsidRDefault="006C16B1" w:rsidP="006C16B1">
      <w:pPr>
        <w:pStyle w:val="ConsPlusNormal0"/>
        <w:tabs>
          <w:tab w:val="left" w:pos="4678"/>
        </w:tabs>
        <w:jc w:val="center"/>
        <w:rPr>
          <w:rFonts w:ascii="Times New Roman" w:hAnsi="Times New Roman"/>
          <w:sz w:val="28"/>
          <w:szCs w:val="28"/>
        </w:rPr>
      </w:pPr>
      <w:r w:rsidRPr="00096967">
        <w:rPr>
          <w:rFonts w:ascii="Times New Roman" w:hAnsi="Times New Roman"/>
          <w:sz w:val="28"/>
          <w:szCs w:val="28"/>
        </w:rPr>
        <w:t>АДМИНИСТРАТИВНЫЙ РЕГЛАМЕНТ</w:t>
      </w:r>
    </w:p>
    <w:p w14:paraId="11458CF0" w14:textId="77777777" w:rsidR="006C16B1" w:rsidRPr="00096967" w:rsidRDefault="006C16B1" w:rsidP="006C16B1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096967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>
        <w:rPr>
          <w:rFonts w:ascii="Times New Roman" w:hAnsi="Times New Roman"/>
          <w:sz w:val="28"/>
          <w:szCs w:val="28"/>
        </w:rPr>
        <w:t>ПРЕДОСТАВЛЕНИЕ ЛЬГОТНОГО ПРОЕЗДА НА ГОРОДСКОМ ПАССАЖИРСКОМ ТРАНСПОРТЕ ОБЩЕГО ПОЛЬЗОВАНИЯ (КРОМЕ ТАКСИ) В МУНИЦИПАЛЬНОМ ОБРАЗОВАНИИ</w:t>
      </w:r>
      <w:r w:rsidRPr="00096967">
        <w:rPr>
          <w:rFonts w:ascii="Times New Roman" w:hAnsi="Times New Roman"/>
          <w:sz w:val="28"/>
          <w:szCs w:val="28"/>
        </w:rPr>
        <w:t>»</w:t>
      </w:r>
    </w:p>
    <w:p w14:paraId="343C8B29" w14:textId="77777777" w:rsidR="006C16B1" w:rsidRPr="00337D5D" w:rsidRDefault="006C16B1" w:rsidP="006C16B1"/>
    <w:p w14:paraId="11B371AC" w14:textId="77777777" w:rsidR="006C16B1" w:rsidRPr="001C4F6E" w:rsidRDefault="006C16B1" w:rsidP="006C16B1">
      <w:pPr>
        <w:pStyle w:val="ConsPlusNormal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C4F6E">
        <w:rPr>
          <w:rFonts w:ascii="Times New Roman" w:hAnsi="Times New Roman"/>
          <w:b/>
          <w:sz w:val="28"/>
          <w:szCs w:val="28"/>
        </w:rPr>
        <w:t>1. Предмет регулирования административного регламента</w:t>
      </w:r>
    </w:p>
    <w:p w14:paraId="2C1C9BCB" w14:textId="77777777" w:rsidR="006C16B1" w:rsidRPr="002A0738" w:rsidRDefault="006C16B1" w:rsidP="006C16B1">
      <w:pPr>
        <w:pStyle w:val="ConsPlusNormal0"/>
        <w:jc w:val="center"/>
        <w:rPr>
          <w:rFonts w:ascii="Times New Roman" w:hAnsi="Times New Roman"/>
          <w:sz w:val="28"/>
          <w:szCs w:val="28"/>
        </w:rPr>
      </w:pPr>
    </w:p>
    <w:p w14:paraId="60917916" w14:textId="77777777" w:rsidR="006C16B1" w:rsidRDefault="006C16B1" w:rsidP="006C16B1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A0738">
        <w:rPr>
          <w:rFonts w:ascii="Times New Roman" w:hAnsi="Times New Roman"/>
          <w:sz w:val="28"/>
          <w:szCs w:val="28"/>
        </w:rPr>
        <w:t xml:space="preserve">Настоящий </w:t>
      </w:r>
      <w:r w:rsidRPr="00096967">
        <w:rPr>
          <w:rFonts w:ascii="Times New Roman" w:hAnsi="Times New Roman"/>
          <w:sz w:val="28"/>
          <w:szCs w:val="28"/>
        </w:rPr>
        <w:t xml:space="preserve">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Pr="003F0CE4">
        <w:rPr>
          <w:rFonts w:ascii="Times New Roman" w:hAnsi="Times New Roman"/>
          <w:sz w:val="28"/>
          <w:szCs w:val="28"/>
        </w:rPr>
        <w:t>«Предоставление льготного проезда на городском пассажирском общего пользования (кроме такси) в муниципальном образовании».</w:t>
      </w:r>
    </w:p>
    <w:p w14:paraId="47DF1FA0" w14:textId="77777777" w:rsidR="006C16B1" w:rsidRPr="001C4F6E" w:rsidRDefault="006C16B1" w:rsidP="006C16B1">
      <w:pPr>
        <w:pStyle w:val="ConsPlusNormal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CD26C6" w14:textId="77777777" w:rsidR="006C16B1" w:rsidRPr="001C4F6E" w:rsidRDefault="006C16B1" w:rsidP="006C16B1">
      <w:pPr>
        <w:pStyle w:val="ConsPlusNormal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4F6E">
        <w:rPr>
          <w:rFonts w:ascii="Times New Roman" w:hAnsi="Times New Roman"/>
          <w:b/>
          <w:sz w:val="28"/>
          <w:szCs w:val="28"/>
        </w:rPr>
        <w:t>2. Заявитель (состав (перечень)заявителей)</w:t>
      </w:r>
    </w:p>
    <w:p w14:paraId="3A55581D" w14:textId="77777777" w:rsidR="006C16B1" w:rsidRPr="00337D5D" w:rsidRDefault="006C16B1" w:rsidP="006C16B1"/>
    <w:p w14:paraId="772236BC" w14:textId="77777777" w:rsidR="006C16B1" w:rsidRDefault="006C16B1" w:rsidP="006C16B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К заявителям предлагается относить ветеранов боевых действий, указанных в статье 3 Федерального закона Российской Федерации от 12.01.1995 № 5-ФЗ «О ветеранах боевых действий» проживающих в муниципальном образовании Сахалинской области, до 70 лет.</w:t>
      </w:r>
    </w:p>
    <w:p w14:paraId="769AC134" w14:textId="77777777" w:rsidR="006C16B1" w:rsidRDefault="006C16B1" w:rsidP="006C16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Полномочиями выступать от имени заявителя при взаимодействии с содействующими органами исполнительной власти, органами местного самоуправления и иными организациями обладают представители заявителя, действующие в силу полномочий, основных на оформленной в установленном законодательством Российской Федерации порядке доверенности (далее – представитель заявителя, доверенность), либо законный представитель (опекун)(попечитель)).</w:t>
      </w:r>
    </w:p>
    <w:p w14:paraId="29F2F249" w14:textId="77777777" w:rsidR="006C16B1" w:rsidRDefault="006C16B1" w:rsidP="006C1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Круг лиц, имеющих право на получение льготного проезда</w:t>
      </w:r>
      <w:r w:rsidRPr="00E10362">
        <w:rPr>
          <w:sz w:val="28"/>
          <w:szCs w:val="28"/>
        </w:rPr>
        <w:t xml:space="preserve"> </w:t>
      </w:r>
      <w:r w:rsidRPr="003F0CE4">
        <w:rPr>
          <w:sz w:val="28"/>
          <w:szCs w:val="28"/>
        </w:rPr>
        <w:t>на городском пассажирском общего пользования</w:t>
      </w:r>
      <w:r>
        <w:rPr>
          <w:sz w:val="28"/>
          <w:szCs w:val="28"/>
        </w:rPr>
        <w:t>:</w:t>
      </w:r>
    </w:p>
    <w:p w14:paraId="6845A0E0" w14:textId="21B9654B" w:rsidR="006C16B1" w:rsidRDefault="006C16B1" w:rsidP="006C1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ветераны боевых действий проживающие и зарегистрированные на территории Углегорского муниципального округа Сахалинской области, до 70 лет.</w:t>
      </w:r>
    </w:p>
    <w:p w14:paraId="5239A0B8" w14:textId="77777777" w:rsidR="006C16B1" w:rsidRDefault="006C16B1" w:rsidP="006C16B1">
      <w:pPr>
        <w:ind w:firstLine="708"/>
        <w:jc w:val="both"/>
        <w:rPr>
          <w:sz w:val="28"/>
          <w:szCs w:val="28"/>
        </w:rPr>
      </w:pPr>
    </w:p>
    <w:p w14:paraId="07D7898A" w14:textId="1B8C141D" w:rsidR="006C16B1" w:rsidRDefault="006C16B1" w:rsidP="006C16B1">
      <w:pPr>
        <w:ind w:firstLine="708"/>
        <w:jc w:val="center"/>
        <w:rPr>
          <w:b/>
          <w:sz w:val="28"/>
          <w:szCs w:val="28"/>
        </w:rPr>
      </w:pPr>
      <w:r w:rsidRPr="001C4F6E">
        <w:rPr>
          <w:b/>
          <w:sz w:val="28"/>
          <w:szCs w:val="28"/>
        </w:rPr>
        <w:t xml:space="preserve">3. Результат предоставления </w:t>
      </w:r>
      <w:r w:rsidR="00250148">
        <w:rPr>
          <w:b/>
          <w:sz w:val="28"/>
          <w:szCs w:val="28"/>
        </w:rPr>
        <w:t>муниципальной услуги</w:t>
      </w:r>
    </w:p>
    <w:p w14:paraId="72C42CAD" w14:textId="77777777" w:rsidR="006C16B1" w:rsidRPr="001C4F6E" w:rsidRDefault="006C16B1" w:rsidP="006C16B1">
      <w:pPr>
        <w:ind w:firstLine="708"/>
        <w:jc w:val="center"/>
        <w:rPr>
          <w:b/>
          <w:sz w:val="28"/>
          <w:szCs w:val="28"/>
        </w:rPr>
      </w:pPr>
    </w:p>
    <w:p w14:paraId="6AF2D5DE" w14:textId="77777777" w:rsidR="006C16B1" w:rsidRDefault="006C16B1" w:rsidP="006C1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Результатом предоставления муниципальной услуги является:</w:t>
      </w:r>
    </w:p>
    <w:p w14:paraId="01038A95" w14:textId="77777777" w:rsidR="006C16B1" w:rsidRDefault="006C16B1" w:rsidP="006C1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решение о предоставлении льготного проезда;</w:t>
      </w:r>
    </w:p>
    <w:p w14:paraId="7FE81D03" w14:textId="77777777" w:rsidR="006C16B1" w:rsidRDefault="006C16B1" w:rsidP="006C1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решение об отказе в предоставлении льготного проезда.</w:t>
      </w:r>
    </w:p>
    <w:p w14:paraId="06AE06B6" w14:textId="77777777" w:rsidR="006C16B1" w:rsidRDefault="006C16B1" w:rsidP="006C16B1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5D44347B" w14:textId="77777777" w:rsidR="006C16B1" w:rsidRPr="001C4F6E" w:rsidRDefault="006C16B1" w:rsidP="006C16B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C4F6E">
        <w:rPr>
          <w:b/>
          <w:sz w:val="28"/>
          <w:szCs w:val="28"/>
        </w:rPr>
        <w:t>. Сроки предоставления муниципальной услуги</w:t>
      </w:r>
    </w:p>
    <w:p w14:paraId="1C9E2DA6" w14:textId="77777777" w:rsidR="006C16B1" w:rsidRDefault="006C16B1" w:rsidP="006C16B1">
      <w:pPr>
        <w:ind w:firstLine="708"/>
        <w:jc w:val="center"/>
        <w:rPr>
          <w:sz w:val="28"/>
          <w:szCs w:val="28"/>
        </w:rPr>
      </w:pPr>
    </w:p>
    <w:p w14:paraId="7B4A0069" w14:textId="77777777" w:rsidR="006C16B1" w:rsidRDefault="006C16B1" w:rsidP="004C3E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Максимальный срок предоставления муниципальной услуги составляет 10 рабочих дней с даты регистрации заявления, но не позднее 2-го рабочего дня со дня получения всех необходимых для принятия соответствующего решения документов (сведений).</w:t>
      </w:r>
    </w:p>
    <w:p w14:paraId="60FEA471" w14:textId="77777777" w:rsidR="006C16B1" w:rsidRDefault="006C16B1" w:rsidP="006C16B1">
      <w:pPr>
        <w:rPr>
          <w:sz w:val="28"/>
          <w:szCs w:val="28"/>
        </w:rPr>
      </w:pPr>
    </w:p>
    <w:p w14:paraId="23F77D43" w14:textId="77777777" w:rsidR="006C16B1" w:rsidRPr="001C4F6E" w:rsidRDefault="006C16B1" w:rsidP="006C16B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1C4F6E">
        <w:rPr>
          <w:b/>
          <w:sz w:val="28"/>
          <w:szCs w:val="28"/>
        </w:rPr>
        <w:t>. Перечень документов</w:t>
      </w:r>
    </w:p>
    <w:p w14:paraId="688D30A1" w14:textId="77777777" w:rsidR="006C16B1" w:rsidRDefault="006C16B1" w:rsidP="006C16B1">
      <w:pPr>
        <w:jc w:val="center"/>
        <w:rPr>
          <w:b/>
          <w:sz w:val="28"/>
          <w:szCs w:val="28"/>
        </w:rPr>
      </w:pPr>
    </w:p>
    <w:p w14:paraId="0B8F80A9" w14:textId="77777777" w:rsidR="006C16B1" w:rsidRPr="00892B95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2B95">
        <w:rPr>
          <w:sz w:val="28"/>
          <w:szCs w:val="28"/>
        </w:rPr>
        <w:t xml:space="preserve">Документы (сведения), предоставляемые заявителем (представителем заявителя, законным представителем) самостоятельно (в зависимости от конкретной жизненной ситуации): </w:t>
      </w:r>
    </w:p>
    <w:p w14:paraId="1B4783A7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- документ, удостоверяющий личность заявителя (представителя заявителя, законного представителя) (предъявляются заявителем (представителем заявителя, законным представителем) в оригиналах для установления личности и сверки данных, указанных в заявлении (при личном обращении) – паспорт гражданина Российской Федерации, иной документ, удостоверяющий личность гражданина Российской Федерации в соответствии с законодательством Российской Федерации, паспорт иностранного гражданина</w:t>
      </w:r>
      <w:r w:rsidRPr="00AF7F2A">
        <w:t xml:space="preserve">, </w:t>
      </w:r>
      <w:r w:rsidRPr="00AF7F2A">
        <w:rPr>
          <w:sz w:val="28"/>
          <w:szCs w:val="28"/>
        </w:rPr>
        <w:t xml:space="preserve">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 (лица без гражданства)); </w:t>
      </w:r>
    </w:p>
    <w:p w14:paraId="2192503F" w14:textId="77777777" w:rsidR="006C16B1" w:rsidRDefault="006C16B1" w:rsidP="006C16B1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- в</w:t>
      </w:r>
      <w:r w:rsidRPr="00B5598C">
        <w:rPr>
          <w:bCs/>
          <w:color w:val="000000" w:themeColor="text1"/>
          <w:sz w:val="28"/>
          <w:szCs w:val="28"/>
        </w:rPr>
        <w:t xml:space="preserve"> случае обращения представителя заявителя, являющегося опекуном (попечителем), реквизиты документа (наименование, номер, дата выдачи, кем выдан), подтверждающего установление опеки (попечительства), указываются опек</w:t>
      </w:r>
      <w:r>
        <w:rPr>
          <w:bCs/>
          <w:color w:val="000000" w:themeColor="text1"/>
          <w:sz w:val="28"/>
          <w:szCs w:val="28"/>
        </w:rPr>
        <w:t>уном (попечителем) в заявлении;</w:t>
      </w:r>
    </w:p>
    <w:p w14:paraId="051D4BAB" w14:textId="77777777" w:rsidR="006C16B1" w:rsidRDefault="006C16B1" w:rsidP="006C16B1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</w:t>
      </w:r>
      <w:r>
        <w:rPr>
          <w:sz w:val="28"/>
          <w:szCs w:val="28"/>
        </w:rPr>
        <w:t>копия</w:t>
      </w:r>
      <w:r w:rsidRPr="00AF7F2A">
        <w:rPr>
          <w:sz w:val="28"/>
          <w:szCs w:val="28"/>
        </w:rPr>
        <w:t xml:space="preserve"> вступившего в законную силу решения суда об установлении факта проживания на территории муниципального образования Сахалинской области (в случае отсутствия </w:t>
      </w:r>
      <w:r>
        <w:rPr>
          <w:sz w:val="28"/>
          <w:szCs w:val="28"/>
        </w:rPr>
        <w:t>у ветерана боевых действий регистрации по месту жительства);</w:t>
      </w:r>
    </w:p>
    <w:p w14:paraId="4FEC9D3C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7F2A">
        <w:rPr>
          <w:sz w:val="28"/>
          <w:szCs w:val="28"/>
        </w:rPr>
        <w:t>документ, подтверждающий полномочия представителя заявителя (доверенность) (в случае подачи заяв</w:t>
      </w:r>
      <w:r>
        <w:rPr>
          <w:sz w:val="28"/>
          <w:szCs w:val="28"/>
        </w:rPr>
        <w:t>ления представителем заявителя);</w:t>
      </w:r>
    </w:p>
    <w:p w14:paraId="4358F6E4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удостоверение</w:t>
      </w:r>
      <w:r w:rsidRPr="00FA0805">
        <w:rPr>
          <w:sz w:val="28"/>
          <w:szCs w:val="28"/>
        </w:rPr>
        <w:t xml:space="preserve"> ветерана боевых действий</w:t>
      </w:r>
      <w:r>
        <w:rPr>
          <w:sz w:val="28"/>
          <w:szCs w:val="28"/>
        </w:rPr>
        <w:t>, в том числе</w:t>
      </w:r>
      <w:r w:rsidRPr="00FA0805">
        <w:rPr>
          <w:sz w:val="28"/>
          <w:szCs w:val="28"/>
        </w:rPr>
        <w:t xml:space="preserve"> в виде пластиковой идентификационной карты</w:t>
      </w:r>
      <w:r>
        <w:rPr>
          <w:sz w:val="28"/>
          <w:szCs w:val="28"/>
        </w:rPr>
        <w:t>, предусмотренное п</w:t>
      </w:r>
      <w:r w:rsidRPr="00FA0805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FA0805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FA080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FA0805">
        <w:rPr>
          <w:sz w:val="28"/>
          <w:szCs w:val="28"/>
        </w:rPr>
        <w:t xml:space="preserve"> от 19</w:t>
      </w:r>
      <w:r>
        <w:rPr>
          <w:sz w:val="28"/>
          <w:szCs w:val="28"/>
        </w:rPr>
        <w:t>.12.2023 № 763 «</w:t>
      </w:r>
      <w:r w:rsidRPr="00FA0805">
        <w:rPr>
          <w:sz w:val="28"/>
          <w:szCs w:val="28"/>
        </w:rPr>
        <w:t>Об удостов</w:t>
      </w:r>
      <w:r>
        <w:rPr>
          <w:sz w:val="28"/>
          <w:szCs w:val="28"/>
        </w:rPr>
        <w:t>ерении ветерана боевых действий»;</w:t>
      </w:r>
    </w:p>
    <w:p w14:paraId="4704587A" w14:textId="77777777" w:rsidR="006C16B1" w:rsidRPr="00FA0805" w:rsidRDefault="006C16B1" w:rsidP="006C16B1">
      <w:pPr>
        <w:autoSpaceDE w:val="0"/>
        <w:autoSpaceDN w:val="0"/>
        <w:adjustRightInd w:val="0"/>
        <w:ind w:firstLine="540"/>
        <w:jc w:val="both"/>
        <w:rPr>
          <w:b/>
          <w:bCs/>
          <w:color w:val="22272F"/>
          <w:kern w:val="36"/>
          <w:sz w:val="33"/>
          <w:szCs w:val="33"/>
        </w:rPr>
      </w:pPr>
      <w:r>
        <w:rPr>
          <w:sz w:val="28"/>
          <w:szCs w:val="28"/>
        </w:rPr>
        <w:t>- идентификационный номер налогоплательщика.</w:t>
      </w:r>
    </w:p>
    <w:p w14:paraId="59C75609" w14:textId="77777777" w:rsidR="006C16B1" w:rsidRDefault="006C16B1" w:rsidP="006C16B1">
      <w:pPr>
        <w:autoSpaceDE w:val="0"/>
        <w:autoSpaceDN w:val="0"/>
        <w:adjustRightInd w:val="0"/>
        <w:spacing w:before="20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П</w:t>
      </w:r>
      <w:r w:rsidRPr="00AF7F2A">
        <w:rPr>
          <w:b/>
          <w:sz w:val="28"/>
          <w:szCs w:val="28"/>
        </w:rPr>
        <w:t>еречень оснований для отказа в приеме документов, необходимых для предоставления муниципальной услуги</w:t>
      </w:r>
    </w:p>
    <w:p w14:paraId="4F3C85F0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FEB2CE4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В приеме заявления при личном обращении отказывается в следующих случаях:</w:t>
      </w:r>
    </w:p>
    <w:p w14:paraId="5C260576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1) в случае подачи заявления заявителем:</w:t>
      </w:r>
    </w:p>
    <w:p w14:paraId="39AC6984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lastRenderedPageBreak/>
        <w:t>- документ, удостоверяющий личность заявителя, не представлен;</w:t>
      </w:r>
    </w:p>
    <w:p w14:paraId="2658CB24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2) в случае подачи заявления представителем заявителя:</w:t>
      </w:r>
    </w:p>
    <w:p w14:paraId="3775E3EB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 xml:space="preserve">- документ, удостоверяющий личность представителя заявителя, </w:t>
      </w:r>
      <w:r>
        <w:rPr>
          <w:sz w:val="28"/>
          <w:szCs w:val="28"/>
        </w:rPr>
        <w:br/>
      </w:r>
      <w:r w:rsidRPr="00AF7F2A">
        <w:rPr>
          <w:sz w:val="28"/>
          <w:szCs w:val="28"/>
        </w:rPr>
        <w:t>не представлен;</w:t>
      </w:r>
    </w:p>
    <w:p w14:paraId="40B57EEB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3) в случае подачи заявления законным представителем заявителя:</w:t>
      </w:r>
    </w:p>
    <w:p w14:paraId="0DD2E154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- документ, удостоверяющий личность законного представителя заявителя, не представлен.</w:t>
      </w:r>
    </w:p>
    <w:p w14:paraId="6E1B12D4" w14:textId="77777777" w:rsidR="006C16B1" w:rsidRDefault="006C16B1" w:rsidP="006C16B1">
      <w:pPr>
        <w:autoSpaceDE w:val="0"/>
        <w:autoSpaceDN w:val="0"/>
        <w:adjustRightInd w:val="0"/>
        <w:spacing w:before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F7F2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</w:t>
      </w:r>
      <w:r w:rsidRPr="00AF7F2A">
        <w:rPr>
          <w:b/>
          <w:sz w:val="28"/>
          <w:szCs w:val="28"/>
        </w:rPr>
        <w:t xml:space="preserve">еречень оснований для приостановления предоставления муниципальной услуги или </w:t>
      </w:r>
      <w:r>
        <w:rPr>
          <w:b/>
          <w:sz w:val="28"/>
          <w:szCs w:val="28"/>
        </w:rPr>
        <w:br/>
      </w:r>
      <w:r w:rsidRPr="00AF7F2A">
        <w:rPr>
          <w:b/>
          <w:sz w:val="28"/>
          <w:szCs w:val="28"/>
        </w:rPr>
        <w:t>отказа в предоставлении муниципальной услуги</w:t>
      </w:r>
    </w:p>
    <w:p w14:paraId="1FAE3B84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A2DEB06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11A2">
        <w:rPr>
          <w:sz w:val="28"/>
          <w:szCs w:val="28"/>
        </w:rPr>
        <w:t>1. Основанием для приостановления рассмотрения заявления о предоставлении муниципальной услуги является</w:t>
      </w:r>
      <w:r w:rsidRPr="00AF7F2A">
        <w:rPr>
          <w:sz w:val="28"/>
          <w:szCs w:val="28"/>
        </w:rPr>
        <w:t xml:space="preserve"> непредставление (неполное представление) заявителем (представителем заявителя, законным представителем) документов, которые заявитель (представитель заявителя, законный представитель заявитель) должен представить самостоятельно в соответствии с перечнем документов</w:t>
      </w:r>
      <w:r>
        <w:rPr>
          <w:sz w:val="28"/>
          <w:szCs w:val="28"/>
        </w:rPr>
        <w:t xml:space="preserve"> (сведений).</w:t>
      </w:r>
    </w:p>
    <w:p w14:paraId="4E9E4E99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Максимальный срок приостановления в рассмотрении заявления, составляет 5 рабочих дней с даты приостановления предоставления услуги.</w:t>
      </w:r>
    </w:p>
    <w:p w14:paraId="2A3A2285" w14:textId="77777777" w:rsidR="006C16B1" w:rsidRPr="00B07844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11A2">
        <w:rPr>
          <w:sz w:val="28"/>
          <w:szCs w:val="28"/>
        </w:rPr>
        <w:t>2. Основания</w:t>
      </w:r>
      <w:r>
        <w:rPr>
          <w:sz w:val="28"/>
          <w:szCs w:val="28"/>
        </w:rPr>
        <w:t>ми</w:t>
      </w:r>
      <w:r w:rsidRPr="00BB11A2">
        <w:rPr>
          <w:sz w:val="28"/>
          <w:szCs w:val="28"/>
        </w:rPr>
        <w:t xml:space="preserve"> для отказа в предоставлении </w:t>
      </w:r>
      <w:r>
        <w:rPr>
          <w:sz w:val="28"/>
          <w:szCs w:val="28"/>
        </w:rPr>
        <w:t>муниципальной услуги являются:</w:t>
      </w:r>
    </w:p>
    <w:p w14:paraId="134B011D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- установлен</w:t>
      </w:r>
      <w:r>
        <w:rPr>
          <w:sz w:val="28"/>
          <w:szCs w:val="28"/>
        </w:rPr>
        <w:t>ие</w:t>
      </w:r>
      <w:r w:rsidRPr="00AF7F2A">
        <w:rPr>
          <w:sz w:val="28"/>
          <w:szCs w:val="28"/>
        </w:rPr>
        <w:t xml:space="preserve"> факт</w:t>
      </w:r>
      <w:r>
        <w:rPr>
          <w:sz w:val="28"/>
          <w:szCs w:val="28"/>
        </w:rPr>
        <w:t>а</w:t>
      </w:r>
      <w:r w:rsidRPr="00AF7F2A">
        <w:rPr>
          <w:sz w:val="28"/>
          <w:szCs w:val="28"/>
        </w:rPr>
        <w:t xml:space="preserve"> непредставления (представления не в полном объеме) документов, которые заявитель (представитель заявителя, законный представитель) обязан представить самостоятельно, после возобновления рассмотрения заявления; </w:t>
      </w:r>
    </w:p>
    <w:p w14:paraId="3F76833C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 xml:space="preserve">- наличие противоречий и несоответствий в документах (сведениях), необходимых для предоставления </w:t>
      </w:r>
      <w:r>
        <w:rPr>
          <w:sz w:val="28"/>
          <w:szCs w:val="28"/>
        </w:rPr>
        <w:t>муниципальной услуги</w:t>
      </w:r>
      <w:r w:rsidRPr="00AF7F2A">
        <w:rPr>
          <w:sz w:val="28"/>
          <w:szCs w:val="28"/>
        </w:rPr>
        <w:t xml:space="preserve">, представленных заявителем (представителем заявителя, законным представителем), и (или) полученных в порядке межведомственного информационного взаимодействия, после возобновления рассмотрения заявления; </w:t>
      </w:r>
    </w:p>
    <w:p w14:paraId="40957C7F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- заявитель не относится к категории лиц, имеющей право на предоставлени</w:t>
      </w:r>
      <w:r>
        <w:rPr>
          <w:sz w:val="28"/>
          <w:szCs w:val="28"/>
        </w:rPr>
        <w:t>е</w:t>
      </w:r>
      <w:r w:rsidRPr="00AF7F2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</w:t>
      </w:r>
      <w:r w:rsidRPr="00AF7F2A">
        <w:rPr>
          <w:sz w:val="28"/>
          <w:szCs w:val="28"/>
        </w:rPr>
        <w:t xml:space="preserve"> в соответствии с правовым актом; </w:t>
      </w:r>
    </w:p>
    <w:p w14:paraId="41D5FCF6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факта получения льготного проезда в другом муниципальном образовании Сахалинской области;</w:t>
      </w:r>
    </w:p>
    <w:p w14:paraId="495647A0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 xml:space="preserve">- обнаружение обстоятельств или документов, опровергающих достоверность сведений, представленных заявителем (представителем заявителя, законным представителем) в подтверждение права на предоставление предоставления </w:t>
      </w:r>
      <w:r>
        <w:rPr>
          <w:sz w:val="28"/>
          <w:szCs w:val="28"/>
        </w:rPr>
        <w:t>муниципальной услуги</w:t>
      </w:r>
      <w:r w:rsidRPr="00AF7F2A">
        <w:rPr>
          <w:sz w:val="28"/>
          <w:szCs w:val="28"/>
        </w:rPr>
        <w:t>.</w:t>
      </w:r>
    </w:p>
    <w:p w14:paraId="0E06B24D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1F2DA0A" w14:textId="77777777" w:rsidR="006C16B1" w:rsidRPr="00FA0805" w:rsidRDefault="006C16B1" w:rsidP="006C16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7F2A">
        <w:rPr>
          <w:b/>
          <w:sz w:val="28"/>
          <w:szCs w:val="28"/>
        </w:rPr>
        <w:t xml:space="preserve">8. Срок регистрации запроса заявителя </w:t>
      </w:r>
      <w:r>
        <w:rPr>
          <w:b/>
          <w:sz w:val="28"/>
          <w:szCs w:val="28"/>
        </w:rPr>
        <w:br/>
      </w:r>
      <w:r w:rsidRPr="00AF7F2A">
        <w:rPr>
          <w:b/>
          <w:sz w:val="28"/>
          <w:szCs w:val="28"/>
        </w:rPr>
        <w:t>о предоставлении муниципальной услуги</w:t>
      </w:r>
    </w:p>
    <w:p w14:paraId="4CA36F99" w14:textId="77777777" w:rsidR="006C16B1" w:rsidRPr="00AF7F2A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4FD22BD" w14:textId="77777777" w:rsidR="006C16B1" w:rsidRDefault="006C16B1" w:rsidP="006C16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Срок регистрации заявления и документов, необходимых для предоставления услуги, составляет с даты подачи заявления и документов, необходимых для предоставления услуги:</w:t>
      </w:r>
    </w:p>
    <w:p w14:paraId="6E2A848C" w14:textId="77777777" w:rsidR="006C16B1" w:rsidRPr="00AF7F2A" w:rsidRDefault="006C16B1" w:rsidP="006C16B1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F7F2A">
        <w:rPr>
          <w:sz w:val="28"/>
          <w:szCs w:val="28"/>
        </w:rPr>
        <w:t>в государственно</w:t>
      </w:r>
      <w:r>
        <w:rPr>
          <w:sz w:val="28"/>
          <w:szCs w:val="28"/>
        </w:rPr>
        <w:t>м</w:t>
      </w:r>
      <w:r w:rsidRPr="00AF7F2A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</w:t>
      </w:r>
      <w:r w:rsidRPr="00AF7F2A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AF7F2A">
        <w:rPr>
          <w:sz w:val="28"/>
          <w:szCs w:val="28"/>
        </w:rPr>
        <w:t xml:space="preserve"> Сахалинской области «Многофункциональный центр предоставления государственных и муниципальных услуг» (далее - МФЦ), с которым органом, предоставляющим </w:t>
      </w:r>
      <w:r>
        <w:rPr>
          <w:sz w:val="28"/>
          <w:szCs w:val="28"/>
        </w:rPr>
        <w:t>муниципальную</w:t>
      </w:r>
      <w:r w:rsidRPr="00AF7F2A">
        <w:rPr>
          <w:sz w:val="28"/>
          <w:szCs w:val="28"/>
        </w:rPr>
        <w:t xml:space="preserve"> услугу</w:t>
      </w:r>
      <w:r>
        <w:rPr>
          <w:sz w:val="28"/>
          <w:szCs w:val="28"/>
        </w:rPr>
        <w:t>,</w:t>
      </w:r>
      <w:r w:rsidRPr="00AF7F2A">
        <w:rPr>
          <w:sz w:val="28"/>
          <w:szCs w:val="28"/>
        </w:rPr>
        <w:t xml:space="preserve"> заключ</w:t>
      </w:r>
      <w:r>
        <w:rPr>
          <w:sz w:val="28"/>
          <w:szCs w:val="28"/>
        </w:rPr>
        <w:t>ено соглашение о взаимодействии, -</w:t>
      </w:r>
      <w:r w:rsidRPr="00AF7F2A">
        <w:rPr>
          <w:sz w:val="28"/>
          <w:szCs w:val="28"/>
        </w:rPr>
        <w:t xml:space="preserve"> 1 рабочий день;</w:t>
      </w:r>
    </w:p>
    <w:p w14:paraId="702BF188" w14:textId="77777777" w:rsidR="006C16B1" w:rsidRPr="00AF7F2A" w:rsidRDefault="006C16B1" w:rsidP="006C16B1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 органе, предоставляющим муниципальную</w:t>
      </w:r>
      <w:r w:rsidRPr="00AF7F2A">
        <w:rPr>
          <w:sz w:val="28"/>
          <w:szCs w:val="28"/>
        </w:rPr>
        <w:t xml:space="preserve"> услугу, </w:t>
      </w:r>
      <w:r>
        <w:rPr>
          <w:sz w:val="28"/>
          <w:szCs w:val="28"/>
        </w:rPr>
        <w:t>-</w:t>
      </w:r>
      <w:r w:rsidRPr="00AF7F2A">
        <w:rPr>
          <w:sz w:val="28"/>
          <w:szCs w:val="28"/>
        </w:rPr>
        <w:t xml:space="preserve"> 1 рабочий день.</w:t>
      </w:r>
    </w:p>
    <w:p w14:paraId="60DDE637" w14:textId="77777777" w:rsidR="006C16B1" w:rsidRDefault="006C16B1" w:rsidP="006C16B1">
      <w:pPr>
        <w:autoSpaceDE w:val="0"/>
        <w:autoSpaceDN w:val="0"/>
        <w:adjustRightInd w:val="0"/>
        <w:spacing w:before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Способ </w:t>
      </w:r>
      <w:r w:rsidRPr="00AF7F2A">
        <w:rPr>
          <w:b/>
          <w:sz w:val="28"/>
          <w:szCs w:val="28"/>
        </w:rPr>
        <w:t xml:space="preserve">направления запроса </w:t>
      </w:r>
      <w:r>
        <w:rPr>
          <w:b/>
          <w:sz w:val="28"/>
          <w:szCs w:val="28"/>
        </w:rPr>
        <w:br/>
      </w:r>
      <w:r w:rsidRPr="00AF7F2A">
        <w:rPr>
          <w:b/>
          <w:sz w:val="28"/>
          <w:szCs w:val="28"/>
        </w:rPr>
        <w:t>о предоставлении муниципальной услуги</w:t>
      </w:r>
    </w:p>
    <w:p w14:paraId="3BD5B6E7" w14:textId="77777777" w:rsidR="006C16B1" w:rsidRDefault="006C16B1" w:rsidP="006C16B1">
      <w:pPr>
        <w:jc w:val="center"/>
        <w:rPr>
          <w:b/>
          <w:sz w:val="28"/>
          <w:szCs w:val="28"/>
        </w:rPr>
      </w:pPr>
    </w:p>
    <w:p w14:paraId="10D69D7A" w14:textId="77777777" w:rsidR="006C16B1" w:rsidRPr="00AF7F2A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7F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 услуги</w:t>
      </w:r>
      <w:r w:rsidRPr="00AF7F2A">
        <w:rPr>
          <w:sz w:val="28"/>
          <w:szCs w:val="28"/>
        </w:rPr>
        <w:t xml:space="preserve"> осуществляется на основании запроса (заявления) по форме, утвержденной нормативным правовым актом, представленного в орган, предоставляющий услугу, одним из следующих способов:</w:t>
      </w:r>
    </w:p>
    <w:p w14:paraId="146417D5" w14:textId="77777777" w:rsidR="006C16B1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7F2A">
        <w:rPr>
          <w:sz w:val="28"/>
          <w:szCs w:val="28"/>
        </w:rPr>
        <w:t>лично через</w:t>
      </w:r>
      <w:r>
        <w:rPr>
          <w:sz w:val="28"/>
          <w:szCs w:val="28"/>
        </w:rPr>
        <w:t xml:space="preserve"> </w:t>
      </w:r>
      <w:r w:rsidRPr="00AF7F2A">
        <w:rPr>
          <w:sz w:val="28"/>
          <w:szCs w:val="28"/>
        </w:rPr>
        <w:t>орган, предоставляющий</w:t>
      </w:r>
      <w:r>
        <w:rPr>
          <w:sz w:val="28"/>
          <w:szCs w:val="28"/>
        </w:rPr>
        <w:t xml:space="preserve"> муниципальную</w:t>
      </w:r>
      <w:r w:rsidRPr="00AF7F2A">
        <w:rPr>
          <w:sz w:val="28"/>
          <w:szCs w:val="28"/>
        </w:rPr>
        <w:t xml:space="preserve"> услугу;</w:t>
      </w:r>
    </w:p>
    <w:p w14:paraId="5EF2F6EE" w14:textId="77777777" w:rsidR="006C16B1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лично через МФЦ.</w:t>
      </w:r>
    </w:p>
    <w:p w14:paraId="29F7FD47" w14:textId="77777777" w:rsidR="006C16B1" w:rsidRPr="00AF7F2A" w:rsidRDefault="006C16B1" w:rsidP="006C16B1">
      <w:pPr>
        <w:autoSpaceDE w:val="0"/>
        <w:autoSpaceDN w:val="0"/>
        <w:adjustRightInd w:val="0"/>
        <w:spacing w:before="200"/>
        <w:ind w:firstLine="540"/>
        <w:jc w:val="center"/>
        <w:rPr>
          <w:b/>
          <w:sz w:val="28"/>
          <w:szCs w:val="28"/>
        </w:rPr>
      </w:pPr>
      <w:r w:rsidRPr="00AF7F2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AF7F2A">
        <w:rPr>
          <w:b/>
          <w:sz w:val="28"/>
          <w:szCs w:val="28"/>
        </w:rPr>
        <w:t>. Порядок получения заявителем сведений</w:t>
      </w:r>
      <w:r>
        <w:rPr>
          <w:b/>
          <w:sz w:val="28"/>
          <w:szCs w:val="28"/>
        </w:rPr>
        <w:t xml:space="preserve">, </w:t>
      </w:r>
      <w:r w:rsidRPr="00AF7F2A">
        <w:rPr>
          <w:b/>
          <w:sz w:val="28"/>
          <w:szCs w:val="28"/>
        </w:rPr>
        <w:t>о ходе рассмотрения</w:t>
      </w:r>
      <w:r w:rsidRPr="00AF7F2A">
        <w:rPr>
          <w:b/>
        </w:rPr>
        <w:t xml:space="preserve"> </w:t>
      </w:r>
      <w:r w:rsidRPr="00AF7F2A">
        <w:rPr>
          <w:b/>
          <w:sz w:val="28"/>
          <w:szCs w:val="28"/>
        </w:rPr>
        <w:t>запроса о предоставлении муниципальной услуги</w:t>
      </w:r>
    </w:p>
    <w:p w14:paraId="29BC4717" w14:textId="77777777" w:rsidR="006C16B1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36FFFCF8" w14:textId="77777777" w:rsidR="006C16B1" w:rsidRPr="00AF7F2A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При обращении с заявлением орган, предоставляющий услугу, в день осуществления соответствующего процесса обеспечивает направление информации:</w:t>
      </w:r>
    </w:p>
    <w:p w14:paraId="1598981A" w14:textId="77777777" w:rsidR="006C16B1" w:rsidRPr="00AF7F2A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7F2A">
        <w:rPr>
          <w:sz w:val="28"/>
          <w:szCs w:val="28"/>
        </w:rPr>
        <w:t xml:space="preserve">а) о ходе рассмотрения заявления, включая информацию о приостановке и возобновлении рассмотрения заявления, результате рассмотрения заявления и принятом решении о предоставлении либо об отказе в предоставлении </w:t>
      </w:r>
      <w:r>
        <w:rPr>
          <w:sz w:val="28"/>
          <w:szCs w:val="28"/>
        </w:rPr>
        <w:t>муниципальной услуги</w:t>
      </w:r>
      <w:r w:rsidRPr="00AF7F2A">
        <w:rPr>
          <w:sz w:val="28"/>
          <w:szCs w:val="28"/>
        </w:rPr>
        <w:t>, с указанием аргументированной причины отказа;</w:t>
      </w:r>
    </w:p>
    <w:p w14:paraId="1A0FE767" w14:textId="77777777" w:rsidR="006C16B1" w:rsidRPr="00AF7F2A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б) о необходимости доработки заявления, в случае установления факта несоответствия заявления и прилагаемых к нему документов требованиям, установленным правовым актом, и (или) факта неполноты представленных документов;</w:t>
      </w:r>
    </w:p>
    <w:p w14:paraId="6F2D189B" w14:textId="77777777" w:rsidR="006C16B1" w:rsidRPr="00AF7F2A" w:rsidRDefault="006C16B1" w:rsidP="006C16B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в) о перечислении денежных средств с указанием банковского счета гражданина, на который осуществлено перечисление, или о невозможности зачисления денежных средств с указанием действий для изменения реквизитов банковского счета.</w:t>
      </w:r>
    </w:p>
    <w:p w14:paraId="3015E95F" w14:textId="77777777" w:rsidR="006C16B1" w:rsidRPr="00AF7F2A" w:rsidRDefault="006C16B1" w:rsidP="006C16B1">
      <w:pPr>
        <w:autoSpaceDE w:val="0"/>
        <w:autoSpaceDN w:val="0"/>
        <w:adjustRightInd w:val="0"/>
        <w:spacing w:before="200"/>
        <w:jc w:val="center"/>
        <w:rPr>
          <w:b/>
          <w:sz w:val="28"/>
          <w:szCs w:val="28"/>
        </w:rPr>
      </w:pPr>
      <w:r w:rsidRPr="00AF7F2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AF7F2A">
        <w:rPr>
          <w:b/>
          <w:sz w:val="28"/>
          <w:szCs w:val="28"/>
        </w:rPr>
        <w:t xml:space="preserve">. Способ направления заявителю </w:t>
      </w:r>
      <w:r>
        <w:rPr>
          <w:b/>
          <w:sz w:val="28"/>
          <w:szCs w:val="28"/>
        </w:rPr>
        <w:br/>
      </w:r>
      <w:r w:rsidRPr="00AF7F2A">
        <w:rPr>
          <w:b/>
          <w:sz w:val="28"/>
          <w:szCs w:val="28"/>
        </w:rPr>
        <w:t>документов (информации), являющихся результатом</w:t>
      </w:r>
      <w:r>
        <w:rPr>
          <w:b/>
          <w:sz w:val="28"/>
          <w:szCs w:val="28"/>
        </w:rPr>
        <w:br/>
      </w:r>
      <w:r w:rsidRPr="00AF7F2A">
        <w:rPr>
          <w:b/>
          <w:sz w:val="28"/>
          <w:szCs w:val="28"/>
        </w:rPr>
        <w:t xml:space="preserve">предоставления </w:t>
      </w:r>
      <w:r>
        <w:rPr>
          <w:b/>
          <w:sz w:val="28"/>
          <w:szCs w:val="28"/>
        </w:rPr>
        <w:t>муниципальной услуги</w:t>
      </w:r>
    </w:p>
    <w:p w14:paraId="53A6AD1D" w14:textId="77777777" w:rsidR="006C16B1" w:rsidRPr="000B5A03" w:rsidRDefault="006C16B1" w:rsidP="006C16B1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AF7F2A">
        <w:rPr>
          <w:sz w:val="28"/>
          <w:szCs w:val="28"/>
        </w:rPr>
        <w:t>Направляется органом, предоставляющим услугу, не позднее 1 рабочего дня со дня пр</w:t>
      </w:r>
      <w:r>
        <w:rPr>
          <w:sz w:val="28"/>
          <w:szCs w:val="28"/>
        </w:rPr>
        <w:t>инятия соответствующего решения,</w:t>
      </w:r>
      <w:r w:rsidRPr="00AF7F2A">
        <w:rPr>
          <w:sz w:val="28"/>
          <w:szCs w:val="28"/>
        </w:rPr>
        <w:t xml:space="preserve"> лично вручается в органе (в случае подачи заявления в органе, предоставляющем услуг</w:t>
      </w:r>
      <w:r>
        <w:rPr>
          <w:sz w:val="28"/>
          <w:szCs w:val="28"/>
        </w:rPr>
        <w:t>у), а также в МФЦ для дальнейшего вручения заявителю (представителю заявителя, законному представителю) (в случае подачи в МФЦ заявителя лично).</w:t>
      </w:r>
    </w:p>
    <w:p w14:paraId="220D2FAA" w14:textId="32A2EFDA" w:rsidR="00F913D4" w:rsidRPr="001C4F6E" w:rsidRDefault="00F913D4" w:rsidP="006C16B1">
      <w:pPr>
        <w:pStyle w:val="ConsPlusNormal0"/>
        <w:tabs>
          <w:tab w:val="left" w:pos="4678"/>
        </w:tabs>
        <w:jc w:val="center"/>
        <w:rPr>
          <w:b/>
          <w:sz w:val="28"/>
          <w:szCs w:val="28"/>
        </w:rPr>
      </w:pPr>
    </w:p>
    <w:sectPr w:rsidR="00F913D4" w:rsidRPr="001C4F6E" w:rsidSect="00F913D4">
      <w:headerReference w:type="default" r:id="rId10"/>
      <w:footerReference w:type="first" r:id="rId11"/>
      <w:type w:val="continuous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B2A01" w14:textId="77777777" w:rsidR="00F95CA7" w:rsidRDefault="00F95CA7">
      <w:r>
        <w:separator/>
      </w:r>
    </w:p>
  </w:endnote>
  <w:endnote w:type="continuationSeparator" w:id="0">
    <w:p w14:paraId="481D9AC2" w14:textId="77777777" w:rsidR="00F95CA7" w:rsidRDefault="00F9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415-п/25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3F5C" w14:textId="77777777" w:rsidR="00F95CA7" w:rsidRDefault="00F95CA7">
      <w:r>
        <w:separator/>
      </w:r>
    </w:p>
  </w:footnote>
  <w:footnote w:type="continuationSeparator" w:id="0">
    <w:p w14:paraId="5B07257C" w14:textId="77777777" w:rsidR="00F95CA7" w:rsidRDefault="00F9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28AC5CB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36D99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157A"/>
    <w:rsid w:val="00055DBE"/>
    <w:rsid w:val="000678CD"/>
    <w:rsid w:val="000B3619"/>
    <w:rsid w:val="000F61C5"/>
    <w:rsid w:val="001067EA"/>
    <w:rsid w:val="001067F4"/>
    <w:rsid w:val="00114691"/>
    <w:rsid w:val="00142859"/>
    <w:rsid w:val="0017704D"/>
    <w:rsid w:val="001A1F9B"/>
    <w:rsid w:val="001C4F6E"/>
    <w:rsid w:val="001D21AF"/>
    <w:rsid w:val="00206CA4"/>
    <w:rsid w:val="00250148"/>
    <w:rsid w:val="002C250E"/>
    <w:rsid w:val="00317724"/>
    <w:rsid w:val="00333F0B"/>
    <w:rsid w:val="00337D5D"/>
    <w:rsid w:val="003911E3"/>
    <w:rsid w:val="003C3E4D"/>
    <w:rsid w:val="003F0CE4"/>
    <w:rsid w:val="003F18A5"/>
    <w:rsid w:val="00435DAE"/>
    <w:rsid w:val="00453A25"/>
    <w:rsid w:val="00477A99"/>
    <w:rsid w:val="004C2881"/>
    <w:rsid w:val="004C3EF9"/>
    <w:rsid w:val="004E5AE2"/>
    <w:rsid w:val="00502266"/>
    <w:rsid w:val="005300B2"/>
    <w:rsid w:val="00536AE0"/>
    <w:rsid w:val="00566BB5"/>
    <w:rsid w:val="005A6D93"/>
    <w:rsid w:val="005D37AF"/>
    <w:rsid w:val="005E46FF"/>
    <w:rsid w:val="005F1F92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C16B1"/>
    <w:rsid w:val="006D2CBC"/>
    <w:rsid w:val="006E31D6"/>
    <w:rsid w:val="007057EC"/>
    <w:rsid w:val="00763452"/>
    <w:rsid w:val="00765FB3"/>
    <w:rsid w:val="0077121E"/>
    <w:rsid w:val="00780D60"/>
    <w:rsid w:val="007853E2"/>
    <w:rsid w:val="007D23EF"/>
    <w:rsid w:val="007E1709"/>
    <w:rsid w:val="00836D99"/>
    <w:rsid w:val="008410B6"/>
    <w:rsid w:val="00851291"/>
    <w:rsid w:val="00881598"/>
    <w:rsid w:val="008A52B0"/>
    <w:rsid w:val="008C31AE"/>
    <w:rsid w:val="008D2FF9"/>
    <w:rsid w:val="008D6D57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05C1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24FE"/>
    <w:rsid w:val="00D948DD"/>
    <w:rsid w:val="00DB2278"/>
    <w:rsid w:val="00DC2988"/>
    <w:rsid w:val="00E10362"/>
    <w:rsid w:val="00E33466"/>
    <w:rsid w:val="00E43D42"/>
    <w:rsid w:val="00E44CAC"/>
    <w:rsid w:val="00E56736"/>
    <w:rsid w:val="00E96F01"/>
    <w:rsid w:val="00EA335E"/>
    <w:rsid w:val="00EB1126"/>
    <w:rsid w:val="00EE4A7E"/>
    <w:rsid w:val="00EF4E50"/>
    <w:rsid w:val="00F21860"/>
    <w:rsid w:val="00F23320"/>
    <w:rsid w:val="00F2648D"/>
    <w:rsid w:val="00F349C3"/>
    <w:rsid w:val="00F636F0"/>
    <w:rsid w:val="00F676CA"/>
    <w:rsid w:val="00F913D4"/>
    <w:rsid w:val="00F95CA7"/>
    <w:rsid w:val="00FA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C3CB0AE4-7A7A-41E5-8B6D-30D90A7B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EF4E50"/>
    <w:rPr>
      <w:rFonts w:ascii="Calibri" w:hAnsi="Calibri"/>
      <w:sz w:val="20"/>
    </w:rPr>
  </w:style>
  <w:style w:type="paragraph" w:customStyle="1" w:styleId="ConsPlusNormal0">
    <w:name w:val="ConsPlusNormal"/>
    <w:link w:val="ConsPlusNormal"/>
    <w:rsid w:val="00EF4E50"/>
    <w:pPr>
      <w:widowControl w:val="0"/>
      <w:autoSpaceDE w:val="0"/>
      <w:autoSpaceDN w:val="0"/>
      <w:spacing w:after="0" w:line="240" w:lineRule="auto"/>
    </w:pPr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222236"/>
    <w:rsid w:val="00326921"/>
    <w:rsid w:val="00590674"/>
    <w:rsid w:val="005A6D93"/>
    <w:rsid w:val="006E27C7"/>
    <w:rsid w:val="00822B8A"/>
    <w:rsid w:val="00C611AD"/>
    <w:rsid w:val="00D94EE6"/>
    <w:rsid w:val="00EE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EA35C9B1-CC61-4899-8FFE-D23E42FB5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2025-04-24T01:19:00Z</cp:lastPrinted>
  <dcterms:created xsi:type="dcterms:W3CDTF">2025-04-24T01:20:00Z</dcterms:created>
  <dcterms:modified xsi:type="dcterms:W3CDTF">2025-04-24T01:20:00Z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